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D4615F" w:rsidRPr="00A97125" w:rsidTr="0099636A">
        <w:tc>
          <w:tcPr>
            <w:tcW w:w="5688" w:type="dxa"/>
          </w:tcPr>
          <w:p w:rsidR="00D4615F" w:rsidRPr="00A97125" w:rsidRDefault="00D4615F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D4615F" w:rsidRDefault="00D4615F" w:rsidP="0099636A">
            <w:pPr>
              <w:jc w:val="center"/>
            </w:pPr>
            <w:r>
              <w:t>председатель Профкома</w:t>
            </w:r>
          </w:p>
          <w:p w:rsidR="00D4615F" w:rsidRDefault="00D4615F" w:rsidP="0099636A">
            <w:pPr>
              <w:jc w:val="center"/>
            </w:pPr>
            <w:r>
              <w:t>_______________ / Е. Ф. Журавлёва/</w:t>
            </w:r>
          </w:p>
          <w:p w:rsidR="00D4615F" w:rsidRDefault="00D4615F" w:rsidP="0099636A">
            <w:pPr>
              <w:jc w:val="center"/>
            </w:pPr>
          </w:p>
          <w:p w:rsidR="00D4615F" w:rsidRDefault="00D4615F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D4615F" w:rsidRPr="00A97125" w:rsidRDefault="00D4615F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D4615F" w:rsidRDefault="00D4615F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D4615F" w:rsidRDefault="00D4615F" w:rsidP="0099636A">
            <w:pPr>
              <w:jc w:val="center"/>
            </w:pPr>
            <w:r>
              <w:t>_________________ О. Н. Мартьянова</w:t>
            </w:r>
          </w:p>
          <w:p w:rsidR="00D4615F" w:rsidRDefault="00D4615F" w:rsidP="0099636A">
            <w:pPr>
              <w:jc w:val="center"/>
            </w:pPr>
            <w:r>
              <w:t>«___»______________2014г.</w:t>
            </w:r>
          </w:p>
          <w:p w:rsidR="00D4615F" w:rsidRDefault="00D4615F" w:rsidP="0099636A">
            <w:pPr>
              <w:jc w:val="center"/>
            </w:pPr>
          </w:p>
        </w:tc>
      </w:tr>
    </w:tbl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D4615F" w:rsidRDefault="00D4615F" w:rsidP="00D4615F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EF2F5A">
        <w:rPr>
          <w:b/>
        </w:rPr>
        <w:t>дворника</w:t>
      </w:r>
    </w:p>
    <w:p w:rsidR="00D4615F" w:rsidRDefault="00D4615F" w:rsidP="00D4615F">
      <w:pPr>
        <w:jc w:val="center"/>
        <w:rPr>
          <w:b/>
        </w:rPr>
      </w:pPr>
      <w:r>
        <w:rPr>
          <w:b/>
          <w:sz w:val="32"/>
          <w:szCs w:val="32"/>
        </w:rPr>
        <w:t>ИОТ – 42. 14</w:t>
      </w: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pStyle w:val="a3"/>
        <w:rPr>
          <w:sz w:val="32"/>
          <w:szCs w:val="32"/>
        </w:rPr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  <w:bookmarkStart w:id="0" w:name="bookmark262"/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Default="00D4615F" w:rsidP="00D4615F">
      <w:pPr>
        <w:jc w:val="both"/>
      </w:pPr>
    </w:p>
    <w:p w:rsidR="00D4615F" w:rsidRPr="00074CAE" w:rsidRDefault="00D4615F" w:rsidP="00D4615F">
      <w:pPr>
        <w:jc w:val="center"/>
        <w:rPr>
          <w:b/>
          <w:sz w:val="22"/>
          <w:szCs w:val="22"/>
        </w:rPr>
      </w:pPr>
      <w:r w:rsidRPr="00074CAE">
        <w:rPr>
          <w:b/>
          <w:sz w:val="22"/>
          <w:szCs w:val="22"/>
        </w:rPr>
        <w:lastRenderedPageBreak/>
        <w:t>1. ОБЩИЕ ТРЕБОВАНИЯ БЕЗОПАСНОСТИ</w:t>
      </w:r>
      <w:bookmarkEnd w:id="0"/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К работе дворником допускаются лица, достигшие 18-летнего возраста, прошедшие медицинский осмотр и инструктаж по охране труда.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Опасные производственные факторы:</w:t>
      </w:r>
    </w:p>
    <w:p w:rsidR="00D4615F" w:rsidRPr="00074CAE" w:rsidRDefault="00D4615F" w:rsidP="00D4615F">
      <w:pPr>
        <w:jc w:val="both"/>
        <w:rPr>
          <w:sz w:val="22"/>
          <w:szCs w:val="22"/>
        </w:rPr>
      </w:pPr>
      <w:r w:rsidRPr="00074CAE">
        <w:rPr>
          <w:sz w:val="22"/>
          <w:szCs w:val="22"/>
        </w:rPr>
        <w:t>- травмы при работе неисправным инструментом и приспособлениями;</w:t>
      </w:r>
    </w:p>
    <w:p w:rsidR="00D4615F" w:rsidRPr="00074CAE" w:rsidRDefault="00D4615F" w:rsidP="00D4615F">
      <w:pPr>
        <w:jc w:val="both"/>
        <w:rPr>
          <w:sz w:val="22"/>
          <w:szCs w:val="22"/>
        </w:rPr>
      </w:pPr>
      <w:r w:rsidRPr="00074CAE">
        <w:rPr>
          <w:sz w:val="22"/>
          <w:szCs w:val="22"/>
        </w:rPr>
        <w:t>- травмы при падении на скользких пешеходных дорожках и обледенелых ступенях лестниц;</w:t>
      </w:r>
    </w:p>
    <w:p w:rsidR="00D4615F" w:rsidRPr="00074CAE" w:rsidRDefault="00D4615F" w:rsidP="00D4615F">
      <w:pPr>
        <w:jc w:val="both"/>
        <w:rPr>
          <w:sz w:val="22"/>
          <w:szCs w:val="22"/>
        </w:rPr>
      </w:pPr>
      <w:r w:rsidRPr="00074CAE">
        <w:rPr>
          <w:sz w:val="22"/>
          <w:szCs w:val="22"/>
        </w:rPr>
        <w:t>- возникновение пожара при пользовании открытым огнем и при сжигании мусора на территории учреждения.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При работе дворником используется специальная одежда: костюм хлопчатобумажный, фартук с нагрудником хлопчатобумажный, рукавицы, зимой, кроме того, куртка ватная, а летом плащ.</w:t>
      </w:r>
    </w:p>
    <w:p w:rsidR="00D4615F" w:rsidRPr="00074CAE" w:rsidRDefault="00D4615F" w:rsidP="00D4615F">
      <w:pPr>
        <w:jc w:val="center"/>
        <w:rPr>
          <w:b/>
          <w:sz w:val="22"/>
          <w:szCs w:val="22"/>
        </w:rPr>
      </w:pPr>
      <w:bookmarkStart w:id="1" w:name="bookmark263"/>
      <w:r w:rsidRPr="00074CAE">
        <w:rPr>
          <w:b/>
          <w:sz w:val="22"/>
          <w:szCs w:val="22"/>
        </w:rPr>
        <w:t>2. ТРЕБОВАНИЯ БЕЗОПАСНОСТИ ПЕРЕД НАЧАЛОМ РАБОТЫ</w:t>
      </w:r>
      <w:bookmarkEnd w:id="1"/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Надеть спецодежду.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Убедиться в исправности рабочего инструмента и приспособлений.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Осмотреть рабочее место и определить объем и вид работ.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Убедиться в исправности освещения территории учреждения, а также дежурного освещения в здании.</w:t>
      </w:r>
    </w:p>
    <w:p w:rsidR="00D4615F" w:rsidRPr="00074CAE" w:rsidRDefault="00D4615F" w:rsidP="00D4615F">
      <w:pPr>
        <w:jc w:val="center"/>
        <w:rPr>
          <w:b/>
          <w:sz w:val="22"/>
          <w:szCs w:val="22"/>
        </w:rPr>
      </w:pPr>
      <w:bookmarkStart w:id="2" w:name="bookmark264"/>
      <w:r w:rsidRPr="00074CAE">
        <w:rPr>
          <w:b/>
          <w:sz w:val="22"/>
          <w:szCs w:val="22"/>
        </w:rPr>
        <w:t>3. ТРЕБОВАНИЯ БЕЗОПАСНОСТИ ВО ВРЕМЯ РАБОТЫ</w:t>
      </w:r>
      <w:bookmarkEnd w:id="2"/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Уборку территории учреждения проводить ежедневно за 1-2 часа до прихода детей.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В зимнее время своевременно очищать от снега и льда ступени лестницы и переходные дорожки, посыпать их песком.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Во избежание травм не класть грабли, скребки, мотыги и другой инструмент заостренной частью вверх.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Перед поливкой газонов, клумб, дорожек убедиться в исправности поливочного шланга и мест его соединения.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Во время полива вблизи электропровода не направлять струю воды вверх, не допускать попадания струи на электропроводку.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 xml:space="preserve">Не проводить какие-либо работы </w:t>
      </w:r>
      <w:proofErr w:type="gramStart"/>
      <w:r w:rsidRPr="00074CAE">
        <w:rPr>
          <w:sz w:val="22"/>
          <w:szCs w:val="22"/>
        </w:rPr>
        <w:t>в близи</w:t>
      </w:r>
      <w:proofErr w:type="gramEnd"/>
      <w:r w:rsidRPr="00074CAE">
        <w:rPr>
          <w:sz w:val="22"/>
          <w:szCs w:val="22"/>
        </w:rPr>
        <w:t xml:space="preserve"> находящихся под напряжением кабелей, оголенных проводов.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Собирать мусор, битые стекла и другие острые предметы и выносить их только в рукавицах.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Для предупреждения пожара не пользоваться в помещениях открытым огнем и электронагревательными приборами с открытой спиралью, а также не сжигать мусор, сухую траву и листья на территории учреждения.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 xml:space="preserve">Промывку урн проводить с обязательной дезинфекцией </w:t>
      </w:r>
      <w:proofErr w:type="spellStart"/>
      <w:r w:rsidRPr="00074CAE">
        <w:rPr>
          <w:sz w:val="22"/>
          <w:szCs w:val="22"/>
        </w:rPr>
        <w:t>дезрастворами</w:t>
      </w:r>
      <w:proofErr w:type="spellEnd"/>
      <w:r w:rsidRPr="00074CAE">
        <w:rPr>
          <w:sz w:val="22"/>
          <w:szCs w:val="22"/>
        </w:rPr>
        <w:t>, используя резиновые перчатки.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Смену песка в песочных ящиках проводить не реже одного раза в месяц, а на ночь песочные ящики закрывать крышками.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Работу по обрезке кустарников проводить в рукавицах и защитных очках. Обрезку высоких кустарников проводить с лестниц-стремянок. Не приставлять лестницу к веткам деревьев и кустарников.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Перед закрытием помещений убедиться в их пожарной безопасности отключении всех электроприборов и выключить свет.</w:t>
      </w:r>
    </w:p>
    <w:p w:rsidR="00D4615F" w:rsidRPr="00074CAE" w:rsidRDefault="00D4615F" w:rsidP="00D4615F">
      <w:pPr>
        <w:jc w:val="center"/>
        <w:rPr>
          <w:b/>
          <w:sz w:val="22"/>
          <w:szCs w:val="22"/>
        </w:rPr>
      </w:pPr>
      <w:bookmarkStart w:id="3" w:name="bookmark265"/>
      <w:r w:rsidRPr="00074CAE">
        <w:rPr>
          <w:b/>
          <w:sz w:val="22"/>
          <w:szCs w:val="22"/>
        </w:rPr>
        <w:t>4. ТРЕБОВАНИЯ БЕЗОПАСНОСТИ В АВАРИЙНЫХ СИТУАЦИЯХ</w:t>
      </w:r>
      <w:bookmarkEnd w:id="3"/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При выходе из строя рабочего инструмента работу прекратить и отремонтировать инструмент или заменить его другим.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При возникновении пожара немедленно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При получении травмы оказать первую помощь пострадавшему, сообщить об этом администрации учреждения, при необходимости отправить его в ближайшее лечебное учреждение</w:t>
      </w:r>
    </w:p>
    <w:p w:rsidR="00D4615F" w:rsidRPr="00074CAE" w:rsidRDefault="00D4615F" w:rsidP="00D4615F">
      <w:pPr>
        <w:jc w:val="both"/>
        <w:rPr>
          <w:sz w:val="22"/>
          <w:szCs w:val="22"/>
        </w:rPr>
      </w:pPr>
      <w:bookmarkStart w:id="4" w:name="bookmark266"/>
    </w:p>
    <w:p w:rsidR="00D4615F" w:rsidRPr="00074CAE" w:rsidRDefault="00D4615F" w:rsidP="00D4615F">
      <w:pPr>
        <w:jc w:val="center"/>
        <w:rPr>
          <w:b/>
          <w:sz w:val="22"/>
          <w:szCs w:val="22"/>
        </w:rPr>
      </w:pPr>
      <w:r w:rsidRPr="00074CAE">
        <w:rPr>
          <w:b/>
          <w:sz w:val="22"/>
          <w:szCs w:val="22"/>
        </w:rPr>
        <w:t>5. ТРЕБОВАНИЯ БЕЗОПАСНОСТИ ПО ОКОНЧАНИИ РАБОТЫ</w:t>
      </w:r>
      <w:bookmarkEnd w:id="4"/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Привести в порядок рабочий инструмент и убрать его в кладовую.</w:t>
      </w:r>
    </w:p>
    <w:p w:rsidR="00D4615F" w:rsidRPr="00074CAE" w:rsidRDefault="00D4615F" w:rsidP="00D4615F">
      <w:pPr>
        <w:ind w:firstLine="720"/>
        <w:jc w:val="both"/>
        <w:rPr>
          <w:sz w:val="22"/>
          <w:szCs w:val="22"/>
        </w:rPr>
      </w:pPr>
      <w:r w:rsidRPr="00074CAE">
        <w:rPr>
          <w:sz w:val="22"/>
          <w:szCs w:val="22"/>
        </w:rPr>
        <w:t>Снять спецодежду и тщательно вымыть руки с мылом.</w:t>
      </w:r>
    </w:p>
    <w:p w:rsidR="00D4615F" w:rsidRDefault="00D4615F" w:rsidP="00D4615F">
      <w:pPr>
        <w:shd w:val="clear" w:color="auto" w:fill="FFFFFF"/>
        <w:jc w:val="center"/>
        <w:rPr>
          <w:snapToGrid w:val="0"/>
        </w:rPr>
      </w:pPr>
    </w:p>
    <w:p w:rsidR="00D4615F" w:rsidRDefault="00D4615F" w:rsidP="00D4615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A5005B" w:rsidRDefault="00D4615F" w:rsidP="00D4615F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4615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5F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5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615F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615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D4615F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D4615F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2014-11-17T16:56:00Z</dcterms:created>
  <dcterms:modified xsi:type="dcterms:W3CDTF">2014-11-17T16:56:00Z</dcterms:modified>
</cp:coreProperties>
</file>